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jc w:val="center"/>
        <w:rPr/>
      </w:pPr>
    </w:p>
    <w:p>
      <w:pPr>
        <w:pStyle w:val="style0"/>
        <w:numPr>
          <w:ilvl w:val="0"/>
          <w:numId w:val="0"/>
        </w:numPr>
        <w:jc w:val="center"/>
        <w:rPr/>
      </w:pPr>
      <w:r>
        <w:rPr>
          <w:lang w:val="en-US"/>
        </w:rPr>
        <w:t>Sulidráma -Gyermekvédelmi útmutató</w:t>
      </w:r>
    </w:p>
    <w:p>
      <w:pPr>
        <w:pStyle w:val="style0"/>
        <w:rPr/>
      </w:pPr>
      <w:r>
        <w:t>A Sulidráma program elsődleges célja olyan biztonságos, elfogadó és támogató közeg létrehozása, amelyben a gyermekek szabadon kifejezhetik gondolataikat, érzéseiket és véleményüket.</w:t>
      </w:r>
    </w:p>
    <w:p>
      <w:pPr>
        <w:pStyle w:val="style0"/>
        <w:rPr/>
      </w:pPr>
      <w:r>
        <w:t>A foglalkozások során kiemelten fontos a gyermekek testi és lelki biztonságának megőrzése. A program minden résztvevője tiszteletteljes bánásmódban részesül, megalázó, megszégyenítő vagy kirekesztő kommunikáció nem elfogadható.</w:t>
      </w:r>
    </w:p>
    <w:p>
      <w:pPr>
        <w:pStyle w:val="style0"/>
        <w:rPr/>
      </w:pPr>
      <w:r>
        <w:t>A Sulidráma foglalkozások során érzékeny témák is előkerülhetnek, például kortárs bántalmazás, kiközösítés vagy konfliktushelyzetek. Ezeket a helyzeteket dramatikus játékokon és történeteken keresztül dolgozzuk fel, a gyermekek életkorának megfelelő módon.</w:t>
      </w:r>
    </w:p>
    <w:p>
      <w:pPr>
        <w:pStyle w:val="style0"/>
        <w:rPr/>
      </w:pPr>
      <w:r>
        <w:t>A foglalkozásvezető feladata a biztonságos keretek fenntartása, a gyermekek érzelmi állapotának figyelemmel kísérése, valamint a konfliktushelyzetek támogató kezelése.</w:t>
      </w:r>
    </w:p>
    <w:p>
      <w:pPr>
        <w:pStyle w:val="style0"/>
        <w:rPr/>
      </w:pPr>
      <w:r>
        <w:t>A program során a fizikai kontaktus kizárólag a gyermek számára biztonságos és elfogadható formában történhet. A gyermek személyes határainak tiszteletben tartása minden helyzetben alapelv.</w:t>
      </w:r>
    </w:p>
    <w:p>
      <w:pPr>
        <w:pStyle w:val="style0"/>
        <w:rPr/>
      </w:pPr>
      <w:r>
        <w:t>Ha egy gyermek kényelmetlenül érzi magát, visszahúzódik vagy konfliktus alakul ki közte és más gyermek között, a foglalkozásvezető empatikus beszélgetéssel, közös reflektálással és szükség esetén a pedagógus bevonásával kezeli a helyzetet.</w:t>
      </w:r>
    </w:p>
    <w:p>
      <w:pPr>
        <w:pStyle w:val="style0"/>
        <w:rPr/>
      </w:pPr>
      <w:r>
        <w:t>A Sulidráma program együttműködésre törekszik a pedagógusokkal és a szülőkkel. A foglalkozások után lehetőség van konzultációra, visszajelzésre és közös gondolkodásra.</w:t>
      </w:r>
    </w:p>
    <w:p>
      <w:pPr>
        <w:pStyle w:val="style0"/>
        <w:rPr/>
      </w:pPr>
      <w:r>
        <w:t>A program vezetője elkötelezett a gyermekközpontú, elfogadó és érzékeny pedagógiai szemlélet mellett, és folyamatosan törekszik szakmai fejlődésére.</w:t>
      </w:r>
    </w:p>
    <w:p>
      <w:pPr>
        <w:pStyle w:val="style0"/>
        <w:rPr>
          <w:lang w:val="en-US"/>
        </w:rPr>
      </w:pPr>
    </w:p>
    <w:p>
      <w:pPr>
        <w:pStyle w:val="style0"/>
        <w:rPr/>
      </w:pPr>
      <w:r>
        <w:rPr>
          <w:lang w:val="en-US"/>
        </w:rPr>
        <w:t xml:space="preserve">Dévaványa, mesÉLek-kijátszótér 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sz w:val="22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aff98b67-bd58-4e1c-8f16-a22471156983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c3b1ea55-4c95-4225-9242-8811817f049c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98321e44-4471-40ac-b72b-90921c0cbf0d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dac87d9b-f0ca-4721-b9c7-b714de3570c4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6b4feec7-eabf-4c00-8a2b-532c108b8dc1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8ee409c0-c89a-437f-ae97-60316fedd218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09686c75-3dfa-4ca6-8f94-31a47a42189d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4fddc3e7-b52d-4f4a-a09f-3e69a5ef9a8d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1cd27c3c-28d2-45e4-8bbf-55ad2f6eba96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227dad67-ebd3-4ada-8f17-17aa563734c3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d4bd56a1-eb17-4fb7-bd92-35f18e2c9cdb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aa1a918e-25da-475d-b145-c0456b2aa237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f7cc40e1-7bd7-4097-8518-223ca92f0999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d1e43f75-8fb2-4819-bb71-dd5abf7e02e5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191</Words>
  <Pages>1</Pages>
  <Characters>1457</Characters>
  <Application>WPS Office</Application>
  <DocSecurity>0</DocSecurity>
  <Paragraphs>12</Paragraphs>
  <ScaleCrop>false</ScaleCrop>
  <LinksUpToDate>false</LinksUpToDate>
  <CharactersWithSpaces>1639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Nokia T20</lastModifiedBy>
  <dcterms:modified xsi:type="dcterms:W3CDTF">2026-05-10T14:17:44Z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f8dfd4ac402d4d4c96e5fdef60897f84</vt:lpwstr>
  </property>
</Properties>
</file>